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D43B1">
        <w:rPr>
          <w:rFonts w:ascii="Times New Roman" w:hAnsi="Times New Roman" w:cs="Times New Roman"/>
          <w:b/>
          <w:sz w:val="28"/>
          <w:szCs w:val="28"/>
        </w:rPr>
        <w:t xml:space="preserve"> November/December 2011 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3265C">
        <w:rPr>
          <w:b/>
          <w:szCs w:val="24"/>
        </w:rPr>
        <w:tab/>
      </w:r>
      <w:r w:rsidR="0013265C" w:rsidRPr="0013265C">
        <w:rPr>
          <w:b/>
          <w:szCs w:val="24"/>
        </w:rPr>
        <w:t>WIRELESS SECURITY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3265C">
        <w:rPr>
          <w:b/>
          <w:szCs w:val="24"/>
        </w:rPr>
        <w:tab/>
        <w:t>10IT316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C293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C293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92623" w:rsidRDefault="00F92623">
      <w:pPr>
        <w:rPr>
          <w:rFonts w:ascii="Times New Roman" w:hAnsi="Times New Roman" w:cs="Times New Roman"/>
          <w:sz w:val="24"/>
          <w:szCs w:val="24"/>
        </w:rPr>
      </w:pPr>
      <w:r w:rsidRPr="00F92623">
        <w:rPr>
          <w:rFonts w:ascii="Times New Roman" w:hAnsi="Times New Roman" w:cs="Times New Roman"/>
          <w:sz w:val="24"/>
          <w:szCs w:val="24"/>
        </w:rPr>
        <w:t>1.</w:t>
      </w:r>
      <w:r w:rsidRPr="00F92623">
        <w:rPr>
          <w:rFonts w:ascii="Times New Roman" w:hAnsi="Times New Roman" w:cs="Times New Roman"/>
          <w:sz w:val="24"/>
          <w:szCs w:val="24"/>
        </w:rPr>
        <w:tab/>
      </w:r>
      <w:r w:rsidRPr="00F9262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2623" w:rsidRDefault="00F92623">
      <w:pPr>
        <w:rPr>
          <w:rFonts w:ascii="Times New Roman" w:hAnsi="Times New Roman" w:cs="Times New Roman"/>
          <w:sz w:val="24"/>
          <w:szCs w:val="24"/>
        </w:rPr>
      </w:pPr>
    </w:p>
    <w:p w:rsidR="00F92623" w:rsidRDefault="00F92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cryptographic attacks in Wireless information warfare.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F92623" w:rsidRDefault="00F926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Detail the types of attacks and attackers with appropriate examples.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F92623" w:rsidRDefault="00F92623">
      <w:pPr>
        <w:rPr>
          <w:rFonts w:ascii="Times New Roman" w:hAnsi="Times New Roman" w:cs="Times New Roman"/>
          <w:sz w:val="24"/>
          <w:szCs w:val="24"/>
        </w:rPr>
      </w:pPr>
    </w:p>
    <w:p w:rsidR="00F92623" w:rsidRDefault="00BB6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92623">
        <w:rPr>
          <w:rFonts w:ascii="Times New Roman" w:hAnsi="Times New Roman" w:cs="Times New Roman"/>
          <w:sz w:val="24"/>
          <w:szCs w:val="24"/>
        </w:rPr>
        <w:t>Detail the mechanics of Wireless Equivalent Privacy and explain its weakness.</w:t>
      </w:r>
    </w:p>
    <w:p w:rsidR="00F92623" w:rsidRDefault="00F92623" w:rsidP="00F926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92623" w:rsidRDefault="00215786" w:rsidP="002157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Explain IEEE 802.1X, Extensible Authentication Protocol principles and the Extensible Authentication Protocol over LAN with the appropriate formats.</w:t>
      </w:r>
    </w:p>
    <w:p w:rsidR="00215786" w:rsidRDefault="00215786" w:rsidP="002157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15786" w:rsidRDefault="00215786" w:rsidP="0021578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Discuss an overview of Temporal Key Integrity Protocol in detail.</w:t>
      </w:r>
    </w:p>
    <w:p w:rsidR="00215786" w:rsidRDefault="00215786" w:rsidP="0021578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15786" w:rsidRDefault="000D1EEA" w:rsidP="000D1E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Explain key derivation for Wi-Fi Protected Access along with nonce selection and temporal key selection.</w:t>
      </w:r>
    </w:p>
    <w:p w:rsidR="000D1EEA" w:rsidRDefault="000D1EEA" w:rsidP="0021578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D1EEA" w:rsidRDefault="000D1EEA" w:rsidP="0021578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E1806">
        <w:rPr>
          <w:rFonts w:ascii="Times New Roman" w:hAnsi="Times New Roman" w:cs="Times New Roman"/>
          <w:sz w:val="24"/>
          <w:szCs w:val="24"/>
        </w:rPr>
        <w:t>Detail the procedure of using Counter Mode-Cipher Block Chaining MAC protocol in Robust Security Network.</w:t>
      </w:r>
    </w:p>
    <w:p w:rsidR="008E1806" w:rsidRDefault="008E1806" w:rsidP="008E180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1806" w:rsidRDefault="00AC2197" w:rsidP="008E180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Discuss Wi-Fi LAN coordination in terms of Independent Basis Service Set and Extended Service set.</w:t>
      </w:r>
    </w:p>
    <w:p w:rsidR="00AC2197" w:rsidRDefault="00AC2197" w:rsidP="008E180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C2197" w:rsidRDefault="00AC2197" w:rsidP="008E180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Give a comparison of the TCP/IP, OSI and WAP models.</w:t>
      </w:r>
    </w:p>
    <w:p w:rsidR="00AC2197" w:rsidRDefault="00AC2197" w:rsidP="00AC219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C2197" w:rsidRDefault="00F96A03" w:rsidP="00AC21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</w:t>
      </w:r>
      <w:r w:rsidR="00F24352">
        <w:rPr>
          <w:rFonts w:ascii="Times New Roman" w:hAnsi="Times New Roman" w:cs="Times New Roman"/>
          <w:sz w:val="24"/>
          <w:szCs w:val="24"/>
        </w:rPr>
        <w:t>VoIP security mechanisms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6A03" w:rsidRDefault="00F96A03" w:rsidP="00AC21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15786" w:rsidRPr="00F92623" w:rsidRDefault="00215786" w:rsidP="00F92623">
      <w:pPr>
        <w:rPr>
          <w:rFonts w:ascii="Times New Roman" w:hAnsi="Times New Roman" w:cs="Times New Roman"/>
          <w:sz w:val="24"/>
          <w:szCs w:val="24"/>
        </w:rPr>
      </w:pPr>
    </w:p>
    <w:p w:rsidR="00F92623" w:rsidRDefault="00F92623"/>
    <w:sectPr w:rsidR="00F9262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53386"/>
    <w:rsid w:val="000D1EEA"/>
    <w:rsid w:val="0013265C"/>
    <w:rsid w:val="00215786"/>
    <w:rsid w:val="00253AD3"/>
    <w:rsid w:val="005C2936"/>
    <w:rsid w:val="005F4C1B"/>
    <w:rsid w:val="006642D8"/>
    <w:rsid w:val="00707061"/>
    <w:rsid w:val="007D38CB"/>
    <w:rsid w:val="008A12CC"/>
    <w:rsid w:val="008E1806"/>
    <w:rsid w:val="00AC2197"/>
    <w:rsid w:val="00BB60A1"/>
    <w:rsid w:val="00C66544"/>
    <w:rsid w:val="00D744A3"/>
    <w:rsid w:val="00DD13EC"/>
    <w:rsid w:val="00DD43B1"/>
    <w:rsid w:val="00E118CE"/>
    <w:rsid w:val="00E41851"/>
    <w:rsid w:val="00EB2AEB"/>
    <w:rsid w:val="00F24352"/>
    <w:rsid w:val="00F92623"/>
    <w:rsid w:val="00F96A03"/>
    <w:rsid w:val="00FF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92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1152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2011-11-07T08:01:00Z</dcterms:modified>
</cp:coreProperties>
</file>